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B0CF" w14:textId="4BA5CABB" w:rsidR="00A9204E" w:rsidRDefault="00076E57">
      <w:pPr>
        <w:rPr>
          <w:rFonts w:asciiTheme="majorHAnsi" w:hAnsiTheme="majorHAnsi" w:cstheme="majorHAnsi"/>
          <w:i/>
          <w:iCs/>
          <w:sz w:val="72"/>
          <w:szCs w:val="72"/>
        </w:rPr>
      </w:pPr>
      <w:r w:rsidRPr="00076E57">
        <w:rPr>
          <w:rFonts w:asciiTheme="majorHAnsi" w:hAnsiTheme="majorHAnsi" w:cstheme="majorHAnsi"/>
          <w:i/>
          <w:iCs/>
          <w:sz w:val="72"/>
          <w:szCs w:val="72"/>
        </w:rPr>
        <w:t>Health Assessment</w:t>
      </w:r>
    </w:p>
    <w:p w14:paraId="325F5794" w14:textId="0EAF94F9" w:rsidR="00076E57" w:rsidRPr="00076E57" w:rsidRDefault="00076E5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00F2BD86" w14:textId="779D873A" w:rsidR="00076E57" w:rsidRDefault="00076E5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7159AFFB" w14:textId="71F83A0C" w:rsidR="00076E57" w:rsidRDefault="00076E5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76E57">
        <w:rPr>
          <w:rFonts w:asciiTheme="majorHAnsi" w:hAnsiTheme="majorHAnsi" w:cstheme="majorHAnsi"/>
          <w:i/>
          <w:iCs/>
          <w:sz w:val="24"/>
          <w:szCs w:val="24"/>
        </w:rPr>
        <w:t>A health assessment is a plan of care that identifies the specific needs of a person and how those needs will be addressed by the healthcare system or skilled nursing facility. Health assessment is the evaluation of the health status by performing a physical exam after taking a health history.</w:t>
      </w:r>
    </w:p>
    <w:p w14:paraId="5AD7C9E2" w14:textId="2368C6AF" w:rsidR="00076E57" w:rsidRDefault="00076E5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059AEA6A" w14:textId="2F87FABD" w:rsidR="00076E57" w:rsidRDefault="00076E57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noProof/>
          <w:sz w:val="24"/>
          <w:szCs w:val="24"/>
        </w:rPr>
        <w:drawing>
          <wp:inline distT="0" distB="0" distL="0" distR="0" wp14:anchorId="3928E46C" wp14:editId="24E991B8">
            <wp:extent cx="5705475" cy="2762250"/>
            <wp:effectExtent l="0" t="0" r="952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AF5A9" w14:textId="314B36FC" w:rsidR="00076E57" w:rsidRDefault="00076E5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2D893073" w14:textId="27400D8C" w:rsidR="0040678C" w:rsidRPr="0040678C" w:rsidRDefault="0040678C">
      <w:pPr>
        <w:rPr>
          <w:rFonts w:ascii="Calibri Light" w:hAnsi="Calibri Light" w:cs="Calibri Light"/>
          <w:i/>
          <w:iCs/>
          <w:sz w:val="24"/>
          <w:szCs w:val="24"/>
        </w:rPr>
      </w:pPr>
    </w:p>
    <w:sectPr w:rsidR="0040678C" w:rsidRPr="0040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57"/>
    <w:rsid w:val="00076E57"/>
    <w:rsid w:val="0040678C"/>
    <w:rsid w:val="00541F07"/>
    <w:rsid w:val="00645252"/>
    <w:rsid w:val="006D3D74"/>
    <w:rsid w:val="0083569A"/>
    <w:rsid w:val="009D324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B0FB"/>
  <w15:chartTrackingRefBased/>
  <w15:docId w15:val="{1B0EEC37-DD9B-4127-9B6B-52135B1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heskaGuzman-TCC\AppData\Local\Microsoft\Office\16.0\DTS\en-US%7b1E50B953-C847-4D5B-88A8-FC843F45B0F6%7d\%7b83131D57-4C60-423E-A16E-760D57C9E2E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92E251D73E5429108B6BB642E4A32" ma:contentTypeVersion="13" ma:contentTypeDescription="Create a new document." ma:contentTypeScope="" ma:versionID="ca9676c8d265439b316a5d9061499753">
  <xsd:schema xmlns:xsd="http://www.w3.org/2001/XMLSchema" xmlns:xs="http://www.w3.org/2001/XMLSchema" xmlns:p="http://schemas.microsoft.com/office/2006/metadata/properties" xmlns:ns2="618e8eb4-fada-4868-9936-a68e2b6c35a0" xmlns:ns3="bc8dbd54-f14f-45f4-ae08-b483576adca4" targetNamespace="http://schemas.microsoft.com/office/2006/metadata/properties" ma:root="true" ma:fieldsID="b57a8d5d850bec2628a884ffaabf498e" ns2:_="" ns3:_="">
    <xsd:import namespace="618e8eb4-fada-4868-9936-a68e2b6c35a0"/>
    <xsd:import namespace="bc8dbd54-f14f-45f4-ae08-b483576ad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8eb4-fada-4868-9936-a68e2b6c3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bd54-f14f-45f4-ae08-b483576a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AD82AEA-4E24-444E-BD84-6834552B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e8eb4-fada-4868-9936-a68e2b6c35a0"/>
    <ds:schemaRef ds:uri="bc8dbd54-f14f-45f4-ae08-b483576a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A285B-4468-45FE-8CF5-32473F883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{83131D57-4C60-423E-A16E-760D57C9E2E3}tf02786999_win32</Template>
  <TotalTime>144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Francheska Guzman - TCCN</dc:creator>
  <cp:keywords/>
  <dc:description/>
  <cp:lastModifiedBy>René Dillard - TCCN</cp:lastModifiedBy>
  <cp:revision>2</cp:revision>
  <dcterms:created xsi:type="dcterms:W3CDTF">2021-10-30T19:02:00Z</dcterms:created>
  <dcterms:modified xsi:type="dcterms:W3CDTF">2021-11-02T03:17:00Z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0x010100A3192E251D73E5429108B6BB642E4A32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