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0DF6" w:rsidRPr="00225B0B" w:rsidRDefault="00815DCE" w:rsidP="004E7629">
      <w:pPr>
        <w:rPr>
          <w:rFonts w:ascii="Arial" w:hAnsi="Arial" w:cs="Arial"/>
          <w:b/>
          <w:sz w:val="28"/>
          <w:szCs w:val="28"/>
        </w:rPr>
      </w:pPr>
      <w:r w:rsidRPr="00815DCE">
        <w:rPr>
          <w:rFonts w:ascii="Arial" w:hAnsi="Arial" w:cs="Arial"/>
          <w:noProof/>
          <w:sz w:val="20"/>
          <w:szCs w:val="20"/>
          <w:highlight w:val="yellow"/>
          <w:lang w:eastAsia="en-US"/>
        </w:rPr>
        <mc:AlternateContent>
          <mc:Choice Requires="wps">
            <w:drawing>
              <wp:anchor distT="45720" distB="45720" distL="114300" distR="114300" simplePos="0" relativeHeight="251659264" behindDoc="0" locked="0" layoutInCell="1" allowOverlap="1" wp14:anchorId="5A3FCA11" wp14:editId="5C37D460">
                <wp:simplePos x="0" y="0"/>
                <wp:positionH relativeFrom="margin">
                  <wp:posOffset>1219200</wp:posOffset>
                </wp:positionH>
                <wp:positionV relativeFrom="paragraph">
                  <wp:posOffset>41275</wp:posOffset>
                </wp:positionV>
                <wp:extent cx="4562475" cy="70485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704850"/>
                        </a:xfrm>
                        <a:prstGeom prst="rect">
                          <a:avLst/>
                        </a:prstGeom>
                        <a:solidFill>
                          <a:srgbClr val="FFFFFF"/>
                        </a:solidFill>
                        <a:ln w="9525">
                          <a:noFill/>
                          <a:miter lim="800000"/>
                          <a:headEnd/>
                          <a:tailEnd/>
                        </a:ln>
                      </wps:spPr>
                      <wps:txbx>
                        <w:txbxContent>
                          <w:p w:rsidR="00815DCE" w:rsidRDefault="00815DCE" w:rsidP="00815DCE">
                            <w:pPr>
                              <w:jc w:val="center"/>
                              <w:rPr>
                                <w:rFonts w:ascii="Arial" w:hAnsi="Arial" w:cs="Arial"/>
                                <w:b/>
                                <w:noProof/>
                                <w:szCs w:val="28"/>
                                <w:lang w:eastAsia="en-US"/>
                              </w:rPr>
                            </w:pPr>
                          </w:p>
                          <w:p w:rsidR="00815DCE" w:rsidRDefault="00815DCE" w:rsidP="00815DCE">
                            <w:pPr>
                              <w:jc w:val="center"/>
                            </w:pPr>
                            <w:r w:rsidRPr="004E7629">
                              <w:rPr>
                                <w:rFonts w:ascii="Arial" w:hAnsi="Arial" w:cs="Arial"/>
                                <w:b/>
                                <w:noProof/>
                                <w:szCs w:val="28"/>
                                <w:lang w:eastAsia="en-US"/>
                              </w:rPr>
                              <w:t>COM</w:t>
                            </w:r>
                            <w:r w:rsidRPr="004E7629">
                              <w:rPr>
                                <w:rFonts w:ascii="Arial" w:hAnsi="Arial" w:cs="Arial"/>
                                <w:b/>
                                <w:szCs w:val="28"/>
                              </w:rPr>
                              <w:t>PASSION COMMUNITY CLINIC (CC CLINIC)</w:t>
                            </w:r>
                            <w:r w:rsidRPr="004E7629">
                              <w:rPr>
                                <w:rFonts w:ascii="Arial" w:hAnsi="Arial" w:cs="Arial"/>
                                <w:b/>
                                <w:noProof/>
                                <w:szCs w:val="28"/>
                                <w:lang w:eastAsia="en-US"/>
                              </w:rPr>
                              <w:t xml:space="preserve"> </w:t>
                            </w:r>
                            <w:r>
                              <w:rPr>
                                <w:rFonts w:ascii="Arial" w:hAnsi="Arial" w:cs="Arial"/>
                                <w:b/>
                                <w:sz w:val="28"/>
                                <w:szCs w:val="28"/>
                              </w:rPr>
                              <w:br/>
                              <w:t>P</w:t>
                            </w:r>
                            <w:r w:rsidRPr="00225B0B">
                              <w:rPr>
                                <w:rFonts w:ascii="Arial" w:hAnsi="Arial" w:cs="Arial"/>
                                <w:b/>
                                <w:sz w:val="28"/>
                                <w:szCs w:val="28"/>
                              </w:rPr>
                              <w:t>ATIENT RIGHTS AND RESPONSIBILITIES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3FCA11" id="_x0000_t202" coordsize="21600,21600" o:spt="202" path="m,l,21600r21600,l21600,xe">
                <v:stroke joinstyle="miter"/>
                <v:path gradientshapeok="t" o:connecttype="rect"/>
              </v:shapetype>
              <v:shape id="Text Box 2" o:spid="_x0000_s1026" type="#_x0000_t202" style="position:absolute;margin-left:96pt;margin-top:3.25pt;width:359.25pt;height:55.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" stroked="f">
                <v:textbox>
                  <w:txbxContent>
                    <w:p w:rsidR="00815DCE" w:rsidRDefault="00815DCE" w:rsidP="00815DCE">
                      <w:pPr>
                        <w:jc w:val="center"/>
                        <w:rPr>
                          <w:rFonts w:ascii="Arial" w:hAnsi="Arial" w:cs="Arial"/>
                          <w:b/>
                          <w:noProof/>
                          <w:szCs w:val="28"/>
                          <w:lang w:eastAsia="en-US"/>
                        </w:rPr>
                      </w:pPr>
                    </w:p>
                    <w:p w:rsidR="00815DCE" w:rsidRDefault="00815DCE" w:rsidP="00815DCE">
                      <w:pPr>
                        <w:jc w:val="center"/>
                      </w:pPr>
                      <w:r w:rsidRPr="004E7629">
                        <w:rPr>
                          <w:rFonts w:ascii="Arial" w:hAnsi="Arial" w:cs="Arial"/>
                          <w:b/>
                          <w:noProof/>
                          <w:szCs w:val="28"/>
                          <w:lang w:eastAsia="en-US"/>
                        </w:rPr>
                        <w:t>COM</w:t>
                      </w:r>
                      <w:r w:rsidRPr="004E7629">
                        <w:rPr>
                          <w:rFonts w:ascii="Arial" w:hAnsi="Arial" w:cs="Arial"/>
                          <w:b/>
                          <w:szCs w:val="28"/>
                        </w:rPr>
                        <w:t>PASSION COMMUNITY CLINIC (CC CLINIC)</w:t>
                      </w:r>
                      <w:r w:rsidRPr="004E7629">
                        <w:rPr>
                          <w:rFonts w:ascii="Arial" w:hAnsi="Arial" w:cs="Arial"/>
                          <w:b/>
                          <w:noProof/>
                          <w:szCs w:val="28"/>
                          <w:lang w:eastAsia="en-US"/>
                        </w:rPr>
                        <w:t xml:space="preserve"> </w:t>
                      </w:r>
                      <w:r>
                        <w:rPr>
                          <w:rFonts w:ascii="Arial" w:hAnsi="Arial" w:cs="Arial"/>
                          <w:b/>
                          <w:sz w:val="28"/>
                          <w:szCs w:val="28"/>
                        </w:rPr>
                        <w:br/>
                        <w:t>P</w:t>
                      </w:r>
                      <w:r w:rsidRPr="00225B0B">
                        <w:rPr>
                          <w:rFonts w:ascii="Arial" w:hAnsi="Arial" w:cs="Arial"/>
                          <w:b/>
                          <w:sz w:val="28"/>
                          <w:szCs w:val="28"/>
                        </w:rPr>
                        <w:t>ATIENT RIGHTS AND RESPONSIBILITIES</w:t>
                      </w:r>
                    </w:p>
                  </w:txbxContent>
                </v:textbox>
                <w10:wrap type="square" anchorx="margin"/>
              </v:shape>
            </w:pict>
          </mc:Fallback>
        </mc:AlternateContent>
      </w:r>
      <w:r w:rsidR="00823AD1">
        <w:rPr>
          <w:rFonts w:ascii="Arial" w:hAnsi="Arial" w:cs="Arial"/>
          <w:b/>
          <w:sz w:val="28"/>
          <w:szCs w:val="28"/>
        </w:rPr>
        <w:t xml:space="preserve">    </w:t>
      </w:r>
      <w:r w:rsidR="00E90DF6" w:rsidRPr="00C9755C">
        <w:rPr>
          <w:rFonts w:ascii="Arial" w:hAnsi="Arial" w:cs="Arial"/>
          <w:b/>
          <w:noProof/>
          <w:sz w:val="28"/>
          <w:szCs w:val="28"/>
          <w:lang w:eastAsia="en-US"/>
        </w:rPr>
        <w:drawing>
          <wp:inline distT="0" distB="0" distL="0" distR="0" wp14:anchorId="0334BA83" wp14:editId="18E3D4B6">
            <wp:extent cx="657225" cy="746287"/>
            <wp:effectExtent l="0" t="0" r="0" b="0"/>
            <wp:docPr id="9" name="Picture 2" descr="C:\Users\Paul\Documents\CCC\CC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ul\Documents\CCC\CCC Logo.jpg"/>
                    <pic:cNvPicPr>
                      <a:picLocks noChangeAspect="1" noChangeArrowheads="1"/>
                    </pic:cNvPicPr>
                  </pic:nvPicPr>
                  <pic:blipFill>
                    <a:blip r:embed="rId6" cstate="print"/>
                    <a:srcRect/>
                    <a:stretch>
                      <a:fillRect/>
                    </a:stretch>
                  </pic:blipFill>
                  <pic:spPr bwMode="auto">
                    <a:xfrm>
                      <a:off x="0" y="0"/>
                      <a:ext cx="672582" cy="763725"/>
                    </a:xfrm>
                    <a:prstGeom prst="rect">
                      <a:avLst/>
                    </a:prstGeom>
                    <a:noFill/>
                    <a:ln w="9525">
                      <a:noFill/>
                      <a:miter lim="800000"/>
                      <a:headEnd/>
                      <a:tailEnd/>
                    </a:ln>
                  </pic:spPr>
                </pic:pic>
              </a:graphicData>
            </a:graphic>
          </wp:inline>
        </w:drawing>
      </w:r>
      <w:r w:rsidR="00823AD1">
        <w:rPr>
          <w:rFonts w:ascii="Arial" w:hAnsi="Arial" w:cs="Arial"/>
          <w:b/>
          <w:noProof/>
          <w:sz w:val="28"/>
          <w:szCs w:val="28"/>
          <w:lang w:eastAsia="en-US"/>
        </w:rPr>
        <w:t xml:space="preserve">            </w:t>
      </w:r>
    </w:p>
    <w:p w:rsidR="00C9755C" w:rsidRDefault="00C9755C" w:rsidP="00823AD1">
      <w:pPr>
        <w:rPr>
          <w:rFonts w:ascii="Arial" w:hAnsi="Arial" w:cs="Arial"/>
          <w:b/>
          <w:sz w:val="18"/>
          <w:szCs w:val="18"/>
        </w:rPr>
      </w:pPr>
      <w:r>
        <w:rPr>
          <w:rFonts w:ascii="Arial" w:hAnsi="Arial" w:cs="Arial"/>
          <w:b/>
          <w:sz w:val="28"/>
          <w:szCs w:val="28"/>
        </w:rPr>
        <w:t xml:space="preserve">                          </w:t>
      </w:r>
      <w:r w:rsidR="00823AD1">
        <w:rPr>
          <w:rFonts w:ascii="Arial" w:hAnsi="Arial" w:cs="Arial"/>
          <w:b/>
          <w:sz w:val="28"/>
          <w:szCs w:val="28"/>
        </w:rPr>
        <w:t xml:space="preserve"> </w:t>
      </w:r>
    </w:p>
    <w:p w:rsidR="00225B0B" w:rsidRPr="00C9755C" w:rsidRDefault="00225B0B" w:rsidP="00225B0B">
      <w:pPr>
        <w:rPr>
          <w:rFonts w:ascii="Arial" w:hAnsi="Arial" w:cs="Arial"/>
          <w:b/>
          <w:sz w:val="20"/>
          <w:szCs w:val="20"/>
        </w:rPr>
      </w:pPr>
      <w:r w:rsidRPr="00C9755C">
        <w:rPr>
          <w:rFonts w:ascii="Arial" w:hAnsi="Arial" w:cs="Arial"/>
          <w:b/>
          <w:sz w:val="20"/>
          <w:szCs w:val="20"/>
        </w:rPr>
        <w:t>CC Clinic seeks to provide compassionate, quality services respectful of the patient’s individual needs.</w:t>
      </w:r>
    </w:p>
    <w:p w:rsidR="00225B0B" w:rsidRPr="00597EE1" w:rsidRDefault="00225B0B" w:rsidP="005037B0">
      <w:pPr>
        <w:tabs>
          <w:tab w:val="left" w:pos="720"/>
        </w:tabs>
        <w:ind w:left="360"/>
        <w:rPr>
          <w:rFonts w:ascii="Arial" w:hAnsi="Arial" w:cs="Arial"/>
          <w:sz w:val="20"/>
          <w:szCs w:val="20"/>
        </w:rPr>
      </w:pPr>
      <w:r w:rsidRPr="00597EE1">
        <w:rPr>
          <w:rFonts w:ascii="Arial" w:hAnsi="Arial" w:cs="Arial"/>
          <w:sz w:val="20"/>
          <w:szCs w:val="20"/>
        </w:rPr>
        <w:t>Services are available for adults who are low income and do not have any form of dental insurance.  Children (under the age of 18) will be referred to another dental service.</w:t>
      </w:r>
    </w:p>
    <w:p w:rsidR="00225B0B" w:rsidRPr="00597EE1" w:rsidRDefault="00225B0B" w:rsidP="00225B0B">
      <w:pPr>
        <w:tabs>
          <w:tab w:val="left" w:pos="720"/>
        </w:tabs>
        <w:ind w:left="360"/>
        <w:jc w:val="both"/>
        <w:rPr>
          <w:rFonts w:ascii="Arial" w:hAnsi="Arial" w:cs="Arial"/>
          <w:sz w:val="20"/>
          <w:szCs w:val="20"/>
        </w:rPr>
      </w:pPr>
      <w:r w:rsidRPr="00597EE1">
        <w:rPr>
          <w:rFonts w:ascii="Arial" w:hAnsi="Arial" w:cs="Arial"/>
          <w:sz w:val="20"/>
          <w:szCs w:val="20"/>
        </w:rPr>
        <w:t xml:space="preserve"> </w:t>
      </w:r>
    </w:p>
    <w:p w:rsidR="00225B0B" w:rsidRPr="00597EE1" w:rsidRDefault="00597EE1" w:rsidP="00597EE1">
      <w:pPr>
        <w:tabs>
          <w:tab w:val="num" w:pos="720"/>
        </w:tabs>
        <w:ind w:left="360"/>
        <w:rPr>
          <w:rFonts w:ascii="Arial" w:hAnsi="Arial" w:cs="Arial"/>
          <w:sz w:val="20"/>
          <w:szCs w:val="20"/>
        </w:rPr>
      </w:pPr>
      <w:r w:rsidRPr="00597EE1">
        <w:rPr>
          <w:rFonts w:ascii="Arial" w:hAnsi="Arial" w:cs="Arial"/>
          <w:sz w:val="20"/>
          <w:szCs w:val="20"/>
        </w:rPr>
        <w:t>Dental services</w:t>
      </w:r>
      <w:r w:rsidR="00225B0B" w:rsidRPr="00597EE1">
        <w:rPr>
          <w:rFonts w:ascii="Arial" w:hAnsi="Arial" w:cs="Arial"/>
          <w:sz w:val="20"/>
          <w:szCs w:val="20"/>
        </w:rPr>
        <w:t xml:space="preserve"> which alleviate pain and infection are available in the Dental Clinic. Extensive dental services including dentures, crowns, bridges, and implants and cosmetic dentistry are not available.    </w:t>
      </w:r>
    </w:p>
    <w:p w:rsidR="00225B0B" w:rsidRPr="00597EE1" w:rsidRDefault="00225B0B" w:rsidP="00225B0B">
      <w:pPr>
        <w:tabs>
          <w:tab w:val="num" w:pos="720"/>
        </w:tabs>
        <w:ind w:left="360"/>
        <w:jc w:val="both"/>
        <w:rPr>
          <w:rFonts w:ascii="Arial" w:hAnsi="Arial" w:cs="Arial"/>
          <w:sz w:val="20"/>
          <w:szCs w:val="20"/>
        </w:rPr>
      </w:pPr>
    </w:p>
    <w:p w:rsidR="00225B0B" w:rsidRDefault="00225B0B" w:rsidP="00225B0B">
      <w:pPr>
        <w:tabs>
          <w:tab w:val="num" w:pos="720"/>
        </w:tabs>
        <w:ind w:left="360"/>
        <w:jc w:val="both"/>
        <w:rPr>
          <w:rFonts w:ascii="Arial" w:hAnsi="Arial" w:cs="Arial"/>
          <w:sz w:val="20"/>
          <w:szCs w:val="20"/>
        </w:rPr>
      </w:pPr>
      <w:r w:rsidRPr="00597EE1">
        <w:rPr>
          <w:rFonts w:ascii="Arial" w:hAnsi="Arial" w:cs="Arial"/>
          <w:sz w:val="20"/>
          <w:szCs w:val="20"/>
        </w:rPr>
        <w:t>Narcotics and controlled substances are not available in Compassion Community Clinic.</w:t>
      </w:r>
    </w:p>
    <w:p w:rsidR="00060B72" w:rsidRDefault="00060B72" w:rsidP="00225B0B">
      <w:pPr>
        <w:tabs>
          <w:tab w:val="num" w:pos="720"/>
        </w:tabs>
        <w:ind w:left="360"/>
        <w:jc w:val="both"/>
        <w:rPr>
          <w:rFonts w:ascii="Arial" w:hAnsi="Arial" w:cs="Arial"/>
          <w:sz w:val="20"/>
          <w:szCs w:val="20"/>
        </w:rPr>
      </w:pPr>
    </w:p>
    <w:p w:rsidR="00060B72" w:rsidRPr="00060B72" w:rsidRDefault="00060B72" w:rsidP="00060B72">
      <w:pPr>
        <w:tabs>
          <w:tab w:val="num" w:pos="720"/>
        </w:tabs>
        <w:ind w:left="360"/>
        <w:jc w:val="both"/>
        <w:rPr>
          <w:rFonts w:ascii="Arial" w:hAnsi="Arial" w:cs="Arial"/>
          <w:sz w:val="20"/>
          <w:szCs w:val="20"/>
        </w:rPr>
      </w:pPr>
      <w:r w:rsidRPr="00257B06">
        <w:rPr>
          <w:rFonts w:ascii="Arial" w:hAnsi="Arial" w:cs="Arial"/>
          <w:sz w:val="20"/>
          <w:szCs w:val="20"/>
        </w:rPr>
        <w:t>CC Clinic reserves the right to use photos taken on our property.  If you would prefer your photo not be used to promote CC Clinic, kindly let us know.</w:t>
      </w:r>
    </w:p>
    <w:p w:rsidR="00225B0B" w:rsidRPr="00597EE1" w:rsidRDefault="00225B0B" w:rsidP="00060B72">
      <w:pPr>
        <w:tabs>
          <w:tab w:val="left" w:pos="720"/>
        </w:tabs>
        <w:jc w:val="both"/>
        <w:rPr>
          <w:rFonts w:ascii="Arial" w:hAnsi="Arial" w:cs="Arial"/>
          <w:sz w:val="20"/>
          <w:szCs w:val="20"/>
        </w:rPr>
      </w:pPr>
    </w:p>
    <w:p w:rsidR="00225B0B" w:rsidRPr="00C9755C" w:rsidRDefault="00597EE1" w:rsidP="00597EE1">
      <w:pPr>
        <w:rPr>
          <w:rFonts w:ascii="Arial" w:hAnsi="Arial" w:cs="Arial"/>
          <w:b/>
          <w:sz w:val="20"/>
          <w:szCs w:val="20"/>
        </w:rPr>
      </w:pPr>
      <w:r>
        <w:rPr>
          <w:rFonts w:ascii="Arial" w:hAnsi="Arial" w:cs="Arial"/>
          <w:b/>
          <w:sz w:val="20"/>
          <w:szCs w:val="20"/>
        </w:rPr>
        <w:t xml:space="preserve">CC </w:t>
      </w:r>
      <w:r w:rsidR="00225B0B" w:rsidRPr="00C9755C">
        <w:rPr>
          <w:rFonts w:ascii="Arial" w:hAnsi="Arial" w:cs="Arial"/>
          <w:b/>
          <w:sz w:val="20"/>
          <w:szCs w:val="20"/>
        </w:rPr>
        <w:t>Clinic Patient Rights</w:t>
      </w:r>
      <w:r>
        <w:rPr>
          <w:rFonts w:ascii="Arial" w:hAnsi="Arial" w:cs="Arial"/>
          <w:b/>
          <w:sz w:val="20"/>
          <w:szCs w:val="20"/>
        </w:rPr>
        <w:br/>
      </w:r>
    </w:p>
    <w:p w:rsidR="00225B0B" w:rsidRPr="00C9755C" w:rsidRDefault="00225B0B" w:rsidP="00225B0B">
      <w:pPr>
        <w:ind w:left="360"/>
        <w:jc w:val="both"/>
        <w:rPr>
          <w:rFonts w:ascii="Arial" w:hAnsi="Arial" w:cs="Arial"/>
          <w:sz w:val="20"/>
          <w:szCs w:val="20"/>
        </w:rPr>
      </w:pPr>
      <w:r w:rsidRPr="00C9755C">
        <w:rPr>
          <w:rFonts w:ascii="Arial" w:hAnsi="Arial" w:cs="Arial"/>
          <w:sz w:val="20"/>
          <w:szCs w:val="20"/>
        </w:rPr>
        <w:t>The right to treatment with dignity and respect in a non-judgmental manner by Clinic volunteers and staff.</w:t>
      </w:r>
      <w:r w:rsidR="00597EE1">
        <w:rPr>
          <w:rFonts w:ascii="Arial" w:hAnsi="Arial" w:cs="Arial"/>
          <w:sz w:val="20"/>
          <w:szCs w:val="20"/>
        </w:rPr>
        <w:t xml:space="preserve">   </w:t>
      </w:r>
    </w:p>
    <w:p w:rsidR="00225B0B" w:rsidRPr="00C9755C" w:rsidRDefault="00225B0B" w:rsidP="00225B0B">
      <w:pPr>
        <w:ind w:left="360"/>
        <w:jc w:val="both"/>
        <w:rPr>
          <w:rFonts w:ascii="Arial" w:hAnsi="Arial" w:cs="Arial"/>
          <w:sz w:val="20"/>
          <w:szCs w:val="20"/>
        </w:rPr>
      </w:pPr>
    </w:p>
    <w:p w:rsidR="00225B0B" w:rsidRPr="00C9755C" w:rsidRDefault="00225B0B" w:rsidP="00225B0B">
      <w:pPr>
        <w:ind w:left="360"/>
        <w:jc w:val="both"/>
        <w:rPr>
          <w:rFonts w:ascii="Arial" w:hAnsi="Arial" w:cs="Arial"/>
          <w:sz w:val="20"/>
          <w:szCs w:val="20"/>
        </w:rPr>
      </w:pPr>
      <w:r w:rsidRPr="00C9755C">
        <w:rPr>
          <w:rFonts w:ascii="Arial" w:hAnsi="Arial" w:cs="Arial"/>
          <w:sz w:val="20"/>
          <w:szCs w:val="20"/>
        </w:rPr>
        <w:t>The clinic does not discriminate on the basis of race, ethnicity, color, religion, age, country of origin, sexual orientation, language fluency, immigration status, or physical ability.</w:t>
      </w:r>
    </w:p>
    <w:p w:rsidR="00225B0B" w:rsidRPr="00C9755C" w:rsidRDefault="00225B0B" w:rsidP="00225B0B">
      <w:pPr>
        <w:ind w:left="360"/>
        <w:jc w:val="both"/>
        <w:rPr>
          <w:rFonts w:ascii="Arial" w:hAnsi="Arial" w:cs="Arial"/>
          <w:sz w:val="20"/>
          <w:szCs w:val="20"/>
        </w:rPr>
      </w:pPr>
    </w:p>
    <w:p w:rsidR="00225B0B" w:rsidRPr="00C9755C" w:rsidRDefault="00225B0B" w:rsidP="00225B0B">
      <w:pPr>
        <w:ind w:left="360"/>
        <w:jc w:val="both"/>
        <w:rPr>
          <w:rFonts w:ascii="Arial" w:hAnsi="Arial" w:cs="Arial"/>
          <w:sz w:val="20"/>
          <w:szCs w:val="20"/>
        </w:rPr>
      </w:pPr>
      <w:r w:rsidRPr="00C9755C">
        <w:rPr>
          <w:rFonts w:ascii="Arial" w:hAnsi="Arial" w:cs="Arial"/>
          <w:sz w:val="20"/>
          <w:szCs w:val="20"/>
        </w:rPr>
        <w:t>The right to be offered prayer and access to Christian resources.</w:t>
      </w:r>
    </w:p>
    <w:p w:rsidR="00225B0B" w:rsidRPr="00C9755C" w:rsidRDefault="00225B0B" w:rsidP="00225B0B">
      <w:pPr>
        <w:ind w:left="360"/>
        <w:jc w:val="both"/>
        <w:rPr>
          <w:rFonts w:ascii="Arial" w:hAnsi="Arial" w:cs="Arial"/>
          <w:sz w:val="20"/>
          <w:szCs w:val="20"/>
        </w:rPr>
      </w:pPr>
    </w:p>
    <w:p w:rsidR="00225B0B" w:rsidRPr="00C9755C" w:rsidRDefault="00225B0B" w:rsidP="00225B0B">
      <w:pPr>
        <w:ind w:left="360"/>
        <w:jc w:val="both"/>
        <w:rPr>
          <w:rFonts w:ascii="Arial" w:hAnsi="Arial" w:cs="Arial"/>
          <w:sz w:val="20"/>
          <w:szCs w:val="20"/>
        </w:rPr>
      </w:pPr>
      <w:r w:rsidRPr="00C9755C">
        <w:rPr>
          <w:rFonts w:ascii="Arial" w:hAnsi="Arial" w:cs="Arial"/>
          <w:sz w:val="20"/>
          <w:szCs w:val="20"/>
        </w:rPr>
        <w:t>The right to know the names and titles of the persons providing services.</w:t>
      </w:r>
    </w:p>
    <w:p w:rsidR="00225B0B" w:rsidRPr="00C9755C" w:rsidRDefault="00225B0B" w:rsidP="00225B0B">
      <w:pPr>
        <w:ind w:left="360"/>
        <w:jc w:val="both"/>
        <w:rPr>
          <w:rFonts w:ascii="Arial" w:hAnsi="Arial" w:cs="Arial"/>
          <w:sz w:val="20"/>
          <w:szCs w:val="20"/>
        </w:rPr>
      </w:pPr>
    </w:p>
    <w:p w:rsidR="00225B0B" w:rsidRPr="00C9755C" w:rsidRDefault="00225B0B" w:rsidP="00225B0B">
      <w:pPr>
        <w:ind w:left="360"/>
        <w:jc w:val="both"/>
        <w:rPr>
          <w:rFonts w:ascii="Arial" w:hAnsi="Arial" w:cs="Arial"/>
          <w:sz w:val="20"/>
          <w:szCs w:val="20"/>
        </w:rPr>
      </w:pPr>
      <w:r w:rsidRPr="00C9755C">
        <w:rPr>
          <w:rFonts w:ascii="Arial" w:hAnsi="Arial" w:cs="Arial"/>
          <w:sz w:val="20"/>
          <w:szCs w:val="20"/>
        </w:rPr>
        <w:t>The right to confidentiality.  Information will only be shared following the Clinic</w:t>
      </w:r>
      <w:r w:rsidR="00597EE1">
        <w:rPr>
          <w:rFonts w:ascii="Arial" w:hAnsi="Arial" w:cs="Arial"/>
          <w:sz w:val="20"/>
          <w:szCs w:val="20"/>
        </w:rPr>
        <w:t>’</w:t>
      </w:r>
      <w:r w:rsidRPr="00C9755C">
        <w:rPr>
          <w:rFonts w:ascii="Arial" w:hAnsi="Arial" w:cs="Arial"/>
          <w:sz w:val="20"/>
          <w:szCs w:val="20"/>
        </w:rPr>
        <w:t>s HIPAA Notice of Privacy.</w:t>
      </w:r>
    </w:p>
    <w:p w:rsidR="00225B0B" w:rsidRPr="00C9755C" w:rsidRDefault="00225B0B" w:rsidP="00225B0B">
      <w:pPr>
        <w:ind w:left="360"/>
        <w:jc w:val="both"/>
        <w:rPr>
          <w:rFonts w:ascii="Arial" w:hAnsi="Arial" w:cs="Arial"/>
          <w:sz w:val="20"/>
          <w:szCs w:val="20"/>
        </w:rPr>
      </w:pPr>
    </w:p>
    <w:p w:rsidR="00225B0B" w:rsidRPr="00C9755C" w:rsidRDefault="00225B0B" w:rsidP="00225B0B">
      <w:pPr>
        <w:ind w:left="360"/>
        <w:jc w:val="both"/>
        <w:rPr>
          <w:rFonts w:ascii="Arial" w:hAnsi="Arial" w:cs="Arial"/>
          <w:sz w:val="20"/>
          <w:szCs w:val="20"/>
        </w:rPr>
      </w:pPr>
      <w:r w:rsidRPr="00C9755C">
        <w:rPr>
          <w:rFonts w:ascii="Arial" w:hAnsi="Arial" w:cs="Arial"/>
          <w:sz w:val="20"/>
          <w:szCs w:val="20"/>
        </w:rPr>
        <w:t>The right to be seen with as much privacy as possible.</w:t>
      </w:r>
    </w:p>
    <w:p w:rsidR="00225B0B" w:rsidRPr="00C9755C" w:rsidRDefault="00225B0B" w:rsidP="00225B0B">
      <w:pPr>
        <w:ind w:left="360"/>
        <w:jc w:val="both"/>
        <w:rPr>
          <w:rFonts w:ascii="Arial" w:hAnsi="Arial" w:cs="Arial"/>
          <w:sz w:val="20"/>
          <w:szCs w:val="20"/>
        </w:rPr>
      </w:pPr>
    </w:p>
    <w:p w:rsidR="00225B0B" w:rsidRPr="00C9755C" w:rsidRDefault="00225B0B" w:rsidP="00225B0B">
      <w:pPr>
        <w:ind w:left="360"/>
        <w:jc w:val="both"/>
        <w:rPr>
          <w:rFonts w:ascii="Arial" w:hAnsi="Arial" w:cs="Arial"/>
          <w:sz w:val="20"/>
          <w:szCs w:val="20"/>
        </w:rPr>
      </w:pPr>
      <w:r w:rsidRPr="00C9755C">
        <w:rPr>
          <w:rFonts w:ascii="Arial" w:hAnsi="Arial" w:cs="Arial"/>
          <w:sz w:val="20"/>
          <w:szCs w:val="20"/>
        </w:rPr>
        <w:t>The right to consent to, or refuse treatment at any time for any reason.</w:t>
      </w:r>
    </w:p>
    <w:p w:rsidR="00225B0B" w:rsidRPr="00C9755C" w:rsidRDefault="00225B0B" w:rsidP="00225B0B">
      <w:pPr>
        <w:ind w:left="360"/>
        <w:jc w:val="both"/>
        <w:rPr>
          <w:rFonts w:ascii="Arial" w:hAnsi="Arial" w:cs="Arial"/>
          <w:sz w:val="20"/>
          <w:szCs w:val="20"/>
        </w:rPr>
      </w:pPr>
    </w:p>
    <w:p w:rsidR="00225B0B" w:rsidRPr="00C9755C" w:rsidRDefault="00225B0B" w:rsidP="00225B0B">
      <w:pPr>
        <w:ind w:left="360"/>
        <w:jc w:val="both"/>
        <w:rPr>
          <w:rFonts w:ascii="Arial" w:hAnsi="Arial" w:cs="Arial"/>
          <w:sz w:val="20"/>
          <w:szCs w:val="20"/>
        </w:rPr>
      </w:pPr>
      <w:r w:rsidRPr="00C9755C">
        <w:rPr>
          <w:rFonts w:ascii="Arial" w:hAnsi="Arial" w:cs="Arial"/>
          <w:sz w:val="20"/>
          <w:szCs w:val="20"/>
        </w:rPr>
        <w:t>The right to know the rules and expectations of the Clinic.</w:t>
      </w:r>
    </w:p>
    <w:p w:rsidR="00225B0B" w:rsidRPr="00C9755C" w:rsidRDefault="00225B0B" w:rsidP="00225B0B">
      <w:pPr>
        <w:ind w:left="450"/>
        <w:jc w:val="both"/>
        <w:rPr>
          <w:rFonts w:ascii="Arial" w:hAnsi="Arial" w:cs="Arial"/>
          <w:b/>
          <w:sz w:val="20"/>
          <w:szCs w:val="20"/>
        </w:rPr>
      </w:pPr>
      <w:r w:rsidRPr="00C9755C">
        <w:rPr>
          <w:rFonts w:ascii="Arial" w:hAnsi="Arial" w:cs="Arial"/>
          <w:b/>
          <w:sz w:val="20"/>
          <w:szCs w:val="20"/>
        </w:rPr>
        <w:t xml:space="preserve"> </w:t>
      </w:r>
    </w:p>
    <w:p w:rsidR="00225B0B" w:rsidRPr="00C9755C" w:rsidRDefault="00597EE1" w:rsidP="00597EE1">
      <w:pPr>
        <w:rPr>
          <w:rFonts w:ascii="Arial" w:hAnsi="Arial" w:cs="Arial"/>
          <w:b/>
          <w:sz w:val="20"/>
          <w:szCs w:val="20"/>
        </w:rPr>
      </w:pPr>
      <w:r>
        <w:rPr>
          <w:rFonts w:ascii="Arial" w:hAnsi="Arial" w:cs="Arial"/>
          <w:b/>
          <w:sz w:val="20"/>
          <w:szCs w:val="20"/>
        </w:rPr>
        <w:t>CC</w:t>
      </w:r>
      <w:r w:rsidR="00225B0B" w:rsidRPr="00C9755C">
        <w:rPr>
          <w:rFonts w:ascii="Arial" w:hAnsi="Arial" w:cs="Arial"/>
          <w:b/>
          <w:sz w:val="20"/>
          <w:szCs w:val="20"/>
        </w:rPr>
        <w:t xml:space="preserve"> Clinic Patient Responsibilities</w:t>
      </w:r>
      <w:r>
        <w:rPr>
          <w:rFonts w:ascii="Arial" w:hAnsi="Arial" w:cs="Arial"/>
          <w:b/>
          <w:sz w:val="20"/>
          <w:szCs w:val="20"/>
        </w:rPr>
        <w:br/>
      </w:r>
      <w:r w:rsidR="00225B0B" w:rsidRPr="00C9755C">
        <w:rPr>
          <w:rFonts w:ascii="Arial" w:hAnsi="Arial" w:cs="Arial"/>
          <w:b/>
          <w:sz w:val="20"/>
          <w:szCs w:val="20"/>
        </w:rPr>
        <w:t xml:space="preserve">  </w:t>
      </w:r>
      <w:r w:rsidR="00225B0B" w:rsidRPr="00C9755C">
        <w:rPr>
          <w:rFonts w:ascii="Arial" w:hAnsi="Arial" w:cs="Arial"/>
          <w:sz w:val="20"/>
          <w:szCs w:val="20"/>
        </w:rPr>
        <w:t xml:space="preserve">                                                                                                                                                                                                             </w:t>
      </w:r>
    </w:p>
    <w:p w:rsidR="00225B0B" w:rsidRPr="00C9755C" w:rsidRDefault="00225B0B" w:rsidP="00225B0B">
      <w:pPr>
        <w:tabs>
          <w:tab w:val="left" w:pos="720"/>
        </w:tabs>
        <w:ind w:left="360"/>
        <w:jc w:val="both"/>
        <w:rPr>
          <w:rFonts w:ascii="Arial" w:hAnsi="Arial" w:cs="Arial"/>
          <w:sz w:val="20"/>
          <w:szCs w:val="20"/>
        </w:rPr>
      </w:pPr>
      <w:r w:rsidRPr="00C9755C">
        <w:rPr>
          <w:rFonts w:ascii="Arial" w:hAnsi="Arial" w:cs="Arial"/>
          <w:sz w:val="20"/>
          <w:szCs w:val="20"/>
        </w:rPr>
        <w:t>You treat Clinic staff, volunteers and other patients with courtesy and respect or you may be denied treatment.</w:t>
      </w:r>
    </w:p>
    <w:p w:rsidR="00225B0B" w:rsidRPr="00C9755C" w:rsidRDefault="00225B0B" w:rsidP="00225B0B">
      <w:pPr>
        <w:tabs>
          <w:tab w:val="left" w:pos="720"/>
        </w:tabs>
        <w:ind w:left="360"/>
        <w:jc w:val="both"/>
        <w:rPr>
          <w:rFonts w:ascii="Arial" w:hAnsi="Arial" w:cs="Arial"/>
          <w:sz w:val="20"/>
          <w:szCs w:val="20"/>
        </w:rPr>
      </w:pPr>
    </w:p>
    <w:p w:rsidR="00225B0B" w:rsidRPr="00C9755C" w:rsidRDefault="00225B0B" w:rsidP="00225B0B">
      <w:pPr>
        <w:tabs>
          <w:tab w:val="left" w:pos="720"/>
        </w:tabs>
        <w:ind w:left="360"/>
        <w:jc w:val="both"/>
        <w:rPr>
          <w:rFonts w:ascii="Arial" w:hAnsi="Arial" w:cs="Arial"/>
          <w:sz w:val="20"/>
          <w:szCs w:val="20"/>
        </w:rPr>
      </w:pPr>
      <w:r w:rsidRPr="00C9755C">
        <w:rPr>
          <w:rFonts w:ascii="Arial" w:hAnsi="Arial" w:cs="Arial"/>
          <w:sz w:val="20"/>
          <w:szCs w:val="20"/>
        </w:rPr>
        <w:t>You are honest about your medical and dental history.</w:t>
      </w:r>
    </w:p>
    <w:p w:rsidR="00225B0B" w:rsidRPr="00C9755C" w:rsidRDefault="00225B0B" w:rsidP="00225B0B">
      <w:pPr>
        <w:tabs>
          <w:tab w:val="left" w:pos="720"/>
        </w:tabs>
        <w:ind w:left="360"/>
        <w:jc w:val="both"/>
        <w:rPr>
          <w:rFonts w:ascii="Arial" w:hAnsi="Arial" w:cs="Arial"/>
          <w:sz w:val="20"/>
          <w:szCs w:val="20"/>
        </w:rPr>
      </w:pPr>
    </w:p>
    <w:p w:rsidR="00225B0B" w:rsidRPr="00C9755C" w:rsidRDefault="00225B0B" w:rsidP="00225B0B">
      <w:pPr>
        <w:tabs>
          <w:tab w:val="left" w:pos="720"/>
        </w:tabs>
        <w:ind w:left="360"/>
        <w:jc w:val="both"/>
        <w:rPr>
          <w:rFonts w:ascii="Arial" w:hAnsi="Arial" w:cs="Arial"/>
          <w:sz w:val="20"/>
          <w:szCs w:val="20"/>
        </w:rPr>
      </w:pPr>
      <w:r w:rsidRPr="00C9755C">
        <w:rPr>
          <w:rFonts w:ascii="Arial" w:hAnsi="Arial" w:cs="Arial"/>
          <w:sz w:val="20"/>
          <w:szCs w:val="20"/>
        </w:rPr>
        <w:t>Be sure you understand all recommendations and instructions.  Ask to discuss any concerns you have.</w:t>
      </w:r>
    </w:p>
    <w:p w:rsidR="00225B0B" w:rsidRPr="00C9755C" w:rsidRDefault="00225B0B" w:rsidP="00225B0B">
      <w:pPr>
        <w:tabs>
          <w:tab w:val="left" w:pos="720"/>
        </w:tabs>
        <w:ind w:left="360"/>
        <w:jc w:val="both"/>
        <w:rPr>
          <w:rFonts w:ascii="Arial" w:hAnsi="Arial" w:cs="Arial"/>
          <w:sz w:val="20"/>
          <w:szCs w:val="20"/>
        </w:rPr>
      </w:pPr>
    </w:p>
    <w:p w:rsidR="00225B0B" w:rsidRDefault="00225B0B" w:rsidP="00225B0B">
      <w:pPr>
        <w:tabs>
          <w:tab w:val="left" w:pos="720"/>
        </w:tabs>
        <w:ind w:left="360"/>
        <w:jc w:val="both"/>
        <w:rPr>
          <w:rFonts w:ascii="Arial" w:hAnsi="Arial" w:cs="Arial"/>
          <w:sz w:val="20"/>
          <w:szCs w:val="20"/>
        </w:rPr>
      </w:pPr>
      <w:r w:rsidRPr="00C9755C">
        <w:rPr>
          <w:rFonts w:ascii="Arial" w:hAnsi="Arial" w:cs="Arial"/>
          <w:sz w:val="20"/>
          <w:szCs w:val="20"/>
        </w:rPr>
        <w:t xml:space="preserve">Take your medications as prescribed and follow all instructions. </w:t>
      </w:r>
    </w:p>
    <w:p w:rsidR="00E90DF6" w:rsidRPr="00C9755C" w:rsidRDefault="00E90DF6" w:rsidP="00225B0B">
      <w:pPr>
        <w:tabs>
          <w:tab w:val="left" w:pos="720"/>
        </w:tabs>
        <w:ind w:left="360"/>
        <w:jc w:val="both"/>
        <w:rPr>
          <w:rFonts w:ascii="Arial" w:hAnsi="Arial" w:cs="Arial"/>
          <w:sz w:val="20"/>
          <w:szCs w:val="20"/>
        </w:rPr>
      </w:pPr>
    </w:p>
    <w:p w:rsidR="00E90DF6" w:rsidRPr="00C9755C" w:rsidRDefault="00E90DF6" w:rsidP="00E90DF6">
      <w:pPr>
        <w:tabs>
          <w:tab w:val="left" w:pos="720"/>
        </w:tabs>
        <w:ind w:left="360"/>
        <w:rPr>
          <w:rFonts w:ascii="Arial" w:hAnsi="Arial" w:cs="Arial"/>
          <w:sz w:val="20"/>
          <w:szCs w:val="20"/>
        </w:rPr>
      </w:pPr>
      <w:r w:rsidRPr="00C9755C">
        <w:rPr>
          <w:rFonts w:ascii="Arial" w:hAnsi="Arial" w:cs="Arial"/>
          <w:sz w:val="20"/>
          <w:szCs w:val="20"/>
        </w:rPr>
        <w:t>If Compassion Community Clinic is</w:t>
      </w:r>
      <w:r>
        <w:rPr>
          <w:rFonts w:ascii="Arial" w:hAnsi="Arial" w:cs="Arial"/>
          <w:sz w:val="20"/>
          <w:szCs w:val="20"/>
        </w:rPr>
        <w:t xml:space="preserve"> closed and you have unexpected bleeding, pain, or swelling, you may: call CC Clinic and staff will return your call as soon as possible; or</w:t>
      </w:r>
      <w:r w:rsidRPr="00C9755C">
        <w:rPr>
          <w:rFonts w:ascii="Arial" w:hAnsi="Arial" w:cs="Arial"/>
          <w:sz w:val="20"/>
          <w:szCs w:val="20"/>
        </w:rPr>
        <w:t xml:space="preserve"> seek a medical provi</w:t>
      </w:r>
      <w:r>
        <w:rPr>
          <w:rFonts w:ascii="Arial" w:hAnsi="Arial" w:cs="Arial"/>
          <w:sz w:val="20"/>
          <w:szCs w:val="20"/>
        </w:rPr>
        <w:t>der at an urgent care facility or a Hospital Emergency Room</w:t>
      </w:r>
      <w:r w:rsidRPr="00C9755C">
        <w:rPr>
          <w:rFonts w:ascii="Arial" w:hAnsi="Arial" w:cs="Arial"/>
          <w:sz w:val="20"/>
          <w:szCs w:val="20"/>
        </w:rPr>
        <w:t>.</w:t>
      </w:r>
    </w:p>
    <w:p w:rsidR="00E90DF6" w:rsidRPr="00C9755C" w:rsidRDefault="00E90DF6" w:rsidP="00E90DF6">
      <w:pPr>
        <w:tabs>
          <w:tab w:val="left" w:pos="720"/>
        </w:tabs>
        <w:ind w:left="360"/>
        <w:rPr>
          <w:rFonts w:ascii="Arial" w:hAnsi="Arial" w:cs="Arial"/>
          <w:sz w:val="20"/>
          <w:szCs w:val="20"/>
        </w:rPr>
      </w:pPr>
    </w:p>
    <w:p w:rsidR="00225B0B" w:rsidRPr="00C9755C" w:rsidRDefault="00225B0B" w:rsidP="00225B0B">
      <w:pPr>
        <w:tabs>
          <w:tab w:val="left" w:pos="720"/>
        </w:tabs>
        <w:ind w:left="360"/>
        <w:rPr>
          <w:rFonts w:ascii="Arial" w:hAnsi="Arial" w:cs="Arial"/>
          <w:sz w:val="20"/>
          <w:szCs w:val="20"/>
        </w:rPr>
      </w:pPr>
      <w:r w:rsidRPr="00C9755C">
        <w:rPr>
          <w:rFonts w:ascii="Arial" w:hAnsi="Arial" w:cs="Arial"/>
          <w:sz w:val="20"/>
          <w:szCs w:val="20"/>
        </w:rPr>
        <w:t>Scheduled appointments require cancelation at least 24 hours prior to the date</w:t>
      </w:r>
      <w:r w:rsidR="00E90DF6">
        <w:rPr>
          <w:rFonts w:ascii="Arial" w:hAnsi="Arial" w:cs="Arial"/>
          <w:sz w:val="20"/>
          <w:szCs w:val="20"/>
        </w:rPr>
        <w:t xml:space="preserve"> of service except for extraordinary circumstances.</w:t>
      </w:r>
      <w:r w:rsidRPr="00C9755C">
        <w:rPr>
          <w:rFonts w:ascii="Arial" w:hAnsi="Arial" w:cs="Arial"/>
          <w:sz w:val="20"/>
          <w:szCs w:val="20"/>
        </w:rPr>
        <w:t xml:space="preserve"> If you are a “No Show” for a scheduled appointment either to see a dentist at Compassion Community Clinic or for a referral to another dentist or dental specia</w:t>
      </w:r>
      <w:r w:rsidR="00E90DF6">
        <w:rPr>
          <w:rFonts w:ascii="Arial" w:hAnsi="Arial" w:cs="Arial"/>
          <w:sz w:val="20"/>
          <w:szCs w:val="20"/>
        </w:rPr>
        <w:t>list outside CC Clinic, you may</w:t>
      </w:r>
      <w:r w:rsidRPr="00C9755C">
        <w:rPr>
          <w:rFonts w:ascii="Arial" w:hAnsi="Arial" w:cs="Arial"/>
          <w:sz w:val="20"/>
          <w:szCs w:val="20"/>
        </w:rPr>
        <w:t xml:space="preserve"> not be eligible for further dental services at Compassion Community Clinic.</w:t>
      </w:r>
    </w:p>
    <w:p w:rsidR="00225B0B" w:rsidRPr="00C9755C" w:rsidRDefault="00225B0B" w:rsidP="00225B0B">
      <w:pPr>
        <w:tabs>
          <w:tab w:val="left" w:pos="720"/>
        </w:tabs>
        <w:ind w:left="360"/>
        <w:rPr>
          <w:rFonts w:ascii="Arial" w:hAnsi="Arial" w:cs="Arial"/>
          <w:sz w:val="20"/>
          <w:szCs w:val="20"/>
        </w:rPr>
      </w:pPr>
    </w:p>
    <w:p w:rsidR="004E7629" w:rsidRDefault="00225B0B" w:rsidP="00225B0B">
      <w:pPr>
        <w:tabs>
          <w:tab w:val="left" w:pos="720"/>
        </w:tabs>
        <w:ind w:left="360"/>
        <w:rPr>
          <w:rFonts w:ascii="Arial" w:hAnsi="Arial" w:cs="Arial"/>
          <w:sz w:val="20"/>
          <w:szCs w:val="20"/>
        </w:rPr>
      </w:pPr>
      <w:r w:rsidRPr="00C9755C">
        <w:rPr>
          <w:rFonts w:ascii="Arial" w:hAnsi="Arial" w:cs="Arial"/>
          <w:sz w:val="20"/>
          <w:szCs w:val="20"/>
        </w:rPr>
        <w:t>If extensive dental services are needed,</w:t>
      </w:r>
      <w:r w:rsidR="00E90DF6">
        <w:rPr>
          <w:rFonts w:ascii="Arial" w:hAnsi="Arial" w:cs="Arial"/>
          <w:sz w:val="20"/>
          <w:szCs w:val="20"/>
        </w:rPr>
        <w:t xml:space="preserve"> you may be treated at </w:t>
      </w:r>
      <w:r w:rsidRPr="00C9755C">
        <w:rPr>
          <w:rFonts w:ascii="Arial" w:hAnsi="Arial" w:cs="Arial"/>
          <w:sz w:val="20"/>
          <w:szCs w:val="20"/>
        </w:rPr>
        <w:t>Compassion Community Clinic first, and then referred to another dentist or dental specialist for additional services.  When you are referred, you may be asked to make payment arrangements for those services.</w:t>
      </w:r>
      <w:r w:rsidR="00597EE1">
        <w:rPr>
          <w:rFonts w:ascii="Arial" w:hAnsi="Arial" w:cs="Arial"/>
          <w:sz w:val="20"/>
          <w:szCs w:val="20"/>
        </w:rPr>
        <w:br/>
      </w:r>
    </w:p>
    <w:p w:rsidR="004E7629" w:rsidRPr="00C9755C" w:rsidRDefault="004E7629" w:rsidP="00225B0B">
      <w:pPr>
        <w:tabs>
          <w:tab w:val="left" w:pos="720"/>
        </w:tabs>
        <w:ind w:left="360"/>
        <w:rPr>
          <w:rFonts w:ascii="Arial" w:hAnsi="Arial" w:cs="Arial"/>
          <w:sz w:val="20"/>
          <w:szCs w:val="20"/>
        </w:rPr>
      </w:pPr>
      <w:r>
        <w:rPr>
          <w:rFonts w:ascii="Arial" w:hAnsi="Arial" w:cs="Arial"/>
          <w:sz w:val="20"/>
          <w:szCs w:val="20"/>
        </w:rPr>
        <w:t>__________________________________________                                   __________________________________</w:t>
      </w:r>
      <w:r>
        <w:rPr>
          <w:rFonts w:ascii="Arial" w:hAnsi="Arial" w:cs="Arial"/>
          <w:sz w:val="20"/>
          <w:szCs w:val="20"/>
        </w:rPr>
        <w:br/>
        <w:t>Name                                                                                                               Date</w:t>
      </w:r>
    </w:p>
    <w:sectPr w:rsidR="004E7629" w:rsidRPr="00C9755C" w:rsidSect="00BE4743">
      <w:headerReference w:type="even" r:id="rId7"/>
      <w:headerReference w:type="default" r:id="rId8"/>
      <w:footerReference w:type="even" r:id="rId9"/>
      <w:footerReference w:type="default" r:id="rId10"/>
      <w:headerReference w:type="first" r:id="rId11"/>
      <w:footerReference w:type="first" r:id="rId12"/>
      <w:pgSz w:w="12240" w:h="15840" w:code="1"/>
      <w:pgMar w:top="576" w:right="576" w:bottom="576" w:left="576"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40EE" w:rsidRDefault="00F940EE" w:rsidP="00BE4743">
      <w:r>
        <w:separator/>
      </w:r>
    </w:p>
  </w:endnote>
  <w:endnote w:type="continuationSeparator" w:id="0">
    <w:p w:rsidR="00F940EE" w:rsidRDefault="00F940EE" w:rsidP="00BE4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22BD" w:rsidRDefault="007722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0823377"/>
      <w:docPartObj>
        <w:docPartGallery w:val="Page Numbers (Bottom of Page)"/>
        <w:docPartUnique/>
      </w:docPartObj>
    </w:sdtPr>
    <w:sdtEndPr>
      <w:rPr>
        <w:noProof/>
        <w:sz w:val="20"/>
        <w:szCs w:val="20"/>
      </w:rPr>
    </w:sdtEndPr>
    <w:sdtContent>
      <w:p w:rsidR="00BE4743" w:rsidRPr="007B17B5" w:rsidRDefault="00BE4743" w:rsidP="00BE4743">
        <w:pPr>
          <w:pStyle w:val="Footer"/>
          <w:tabs>
            <w:tab w:val="clear" w:pos="4680"/>
            <w:tab w:val="clear" w:pos="9360"/>
            <w:tab w:val="center" w:pos="4500"/>
            <w:tab w:val="right" w:pos="9000"/>
          </w:tabs>
          <w:rPr>
            <w:sz w:val="20"/>
            <w:szCs w:val="20"/>
          </w:rPr>
        </w:pPr>
        <w:r w:rsidRPr="007B17B5">
          <w:rPr>
            <w:sz w:val="20"/>
            <w:szCs w:val="20"/>
          </w:rPr>
          <w:fldChar w:fldCharType="begin"/>
        </w:r>
        <w:r w:rsidRPr="007B17B5">
          <w:rPr>
            <w:sz w:val="20"/>
            <w:szCs w:val="20"/>
          </w:rPr>
          <w:instrText xml:space="preserve"> PAGE   \* MERGEFORMAT </w:instrText>
        </w:r>
        <w:r w:rsidRPr="007B17B5">
          <w:rPr>
            <w:sz w:val="20"/>
            <w:szCs w:val="20"/>
          </w:rPr>
          <w:fldChar w:fldCharType="separate"/>
        </w:r>
        <w:r w:rsidR="007722BD">
          <w:rPr>
            <w:noProof/>
            <w:sz w:val="20"/>
            <w:szCs w:val="20"/>
          </w:rPr>
          <w:t>1</w:t>
        </w:r>
        <w:r w:rsidRPr="007B17B5">
          <w:rPr>
            <w:noProof/>
            <w:sz w:val="20"/>
            <w:szCs w:val="20"/>
          </w:rPr>
          <w:fldChar w:fldCharType="end"/>
        </w:r>
        <w:r w:rsidRPr="007B17B5">
          <w:rPr>
            <w:noProof/>
            <w:sz w:val="20"/>
            <w:szCs w:val="20"/>
          </w:rPr>
          <w:t xml:space="preserve"> of 1</w:t>
        </w:r>
        <w:r w:rsidR="007722BD">
          <w:rPr>
            <w:sz w:val="20"/>
            <w:szCs w:val="20"/>
          </w:rPr>
          <w:tab/>
        </w:r>
        <w:r w:rsidR="007722BD">
          <w:rPr>
            <w:sz w:val="20"/>
            <w:szCs w:val="20"/>
          </w:rPr>
          <w:tab/>
          <w:t xml:space="preserve">Last </w:t>
        </w:r>
        <w:r w:rsidR="007722BD">
          <w:rPr>
            <w:sz w:val="20"/>
            <w:szCs w:val="20"/>
          </w:rPr>
          <w:t>updated</w:t>
        </w:r>
        <w:bookmarkStart w:id="0" w:name="_GoBack"/>
        <w:bookmarkEnd w:id="0"/>
        <w:r w:rsidR="007722BD" w:rsidRPr="004D5CDE">
          <w:rPr>
            <w:sz w:val="20"/>
            <w:szCs w:val="20"/>
          </w:rPr>
          <w:t xml:space="preserve"> </w:t>
        </w:r>
        <w:r w:rsidR="007722BD">
          <w:rPr>
            <w:sz w:val="20"/>
            <w:szCs w:val="20"/>
          </w:rPr>
          <w:fldChar w:fldCharType="begin"/>
        </w:r>
        <w:r w:rsidR="007722BD">
          <w:rPr>
            <w:sz w:val="20"/>
            <w:szCs w:val="20"/>
          </w:rPr>
          <w:instrText xml:space="preserve"> DATE \@ "M/d/yyyy" </w:instrText>
        </w:r>
        <w:r w:rsidR="007722BD">
          <w:rPr>
            <w:sz w:val="20"/>
            <w:szCs w:val="20"/>
          </w:rPr>
          <w:fldChar w:fldCharType="separate"/>
        </w:r>
        <w:r w:rsidR="007722BD">
          <w:rPr>
            <w:noProof/>
            <w:sz w:val="20"/>
            <w:szCs w:val="20"/>
          </w:rPr>
          <w:t>12/30/2014</w:t>
        </w:r>
        <w:r w:rsidR="007722BD">
          <w:rPr>
            <w:sz w:val="20"/>
            <w:szCs w:val="20"/>
          </w:rPr>
          <w:fldChar w:fldCharType="end"/>
        </w:r>
      </w:p>
    </w:sdtContent>
  </w:sdt>
  <w:p w:rsidR="00BE4743" w:rsidRDefault="00BE474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22BD" w:rsidRDefault="007722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40EE" w:rsidRDefault="00F940EE" w:rsidP="00BE4743">
      <w:r>
        <w:separator/>
      </w:r>
    </w:p>
  </w:footnote>
  <w:footnote w:type="continuationSeparator" w:id="0">
    <w:p w:rsidR="00F940EE" w:rsidRDefault="00F940EE" w:rsidP="00BE47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22BD" w:rsidRDefault="007722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22BD" w:rsidRDefault="007722B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22BD" w:rsidRDefault="007722B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B0B"/>
    <w:rsid w:val="00047554"/>
    <w:rsid w:val="00060B72"/>
    <w:rsid w:val="001C4D21"/>
    <w:rsid w:val="00225B0B"/>
    <w:rsid w:val="002555BB"/>
    <w:rsid w:val="00257B06"/>
    <w:rsid w:val="00302869"/>
    <w:rsid w:val="00307142"/>
    <w:rsid w:val="004E7629"/>
    <w:rsid w:val="005037B0"/>
    <w:rsid w:val="00582014"/>
    <w:rsid w:val="00597EE1"/>
    <w:rsid w:val="006904E1"/>
    <w:rsid w:val="007722BD"/>
    <w:rsid w:val="00815DCE"/>
    <w:rsid w:val="00823AD1"/>
    <w:rsid w:val="008577E1"/>
    <w:rsid w:val="008B7ECA"/>
    <w:rsid w:val="008F49E8"/>
    <w:rsid w:val="00A31F8C"/>
    <w:rsid w:val="00B362D6"/>
    <w:rsid w:val="00BE4743"/>
    <w:rsid w:val="00C32C1A"/>
    <w:rsid w:val="00C8554F"/>
    <w:rsid w:val="00C9755C"/>
    <w:rsid w:val="00E90DF6"/>
    <w:rsid w:val="00F94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267EDB4-4096-45C1-A197-9D0E6B842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5B0B"/>
    <w:pPr>
      <w:suppressAutoHyphens/>
    </w:pPr>
    <w:rPr>
      <w:rFonts w:ascii="Times New Roman" w:eastAsia="SimSu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2014"/>
    <w:rPr>
      <w:rFonts w:ascii="Tahoma" w:hAnsi="Tahoma" w:cs="Tahoma"/>
      <w:sz w:val="16"/>
      <w:szCs w:val="16"/>
    </w:rPr>
  </w:style>
  <w:style w:type="character" w:customStyle="1" w:styleId="BalloonTextChar">
    <w:name w:val="Balloon Text Char"/>
    <w:basedOn w:val="DefaultParagraphFont"/>
    <w:link w:val="BalloonText"/>
    <w:uiPriority w:val="99"/>
    <w:semiHidden/>
    <w:rsid w:val="00582014"/>
    <w:rPr>
      <w:rFonts w:ascii="Tahoma" w:eastAsia="SimSun" w:hAnsi="Tahoma" w:cs="Tahoma"/>
      <w:sz w:val="16"/>
      <w:szCs w:val="16"/>
      <w:lang w:eastAsia="ar-SA"/>
    </w:rPr>
  </w:style>
  <w:style w:type="paragraph" w:styleId="ListParagraph">
    <w:name w:val="List Paragraph"/>
    <w:basedOn w:val="Normal"/>
    <w:uiPriority w:val="34"/>
    <w:qFormat/>
    <w:rsid w:val="005037B0"/>
    <w:pPr>
      <w:ind w:left="720"/>
      <w:contextualSpacing/>
    </w:pPr>
  </w:style>
  <w:style w:type="paragraph" w:styleId="Header">
    <w:name w:val="header"/>
    <w:basedOn w:val="Normal"/>
    <w:link w:val="HeaderChar"/>
    <w:uiPriority w:val="99"/>
    <w:unhideWhenUsed/>
    <w:rsid w:val="00BE4743"/>
    <w:pPr>
      <w:tabs>
        <w:tab w:val="center" w:pos="4680"/>
        <w:tab w:val="right" w:pos="9360"/>
      </w:tabs>
    </w:pPr>
  </w:style>
  <w:style w:type="character" w:customStyle="1" w:styleId="HeaderChar">
    <w:name w:val="Header Char"/>
    <w:basedOn w:val="DefaultParagraphFont"/>
    <w:link w:val="Header"/>
    <w:uiPriority w:val="99"/>
    <w:rsid w:val="00BE4743"/>
    <w:rPr>
      <w:rFonts w:ascii="Times New Roman" w:eastAsia="SimSun" w:hAnsi="Times New Roman" w:cs="Times New Roman"/>
      <w:sz w:val="24"/>
      <w:szCs w:val="24"/>
      <w:lang w:eastAsia="ar-SA"/>
    </w:rPr>
  </w:style>
  <w:style w:type="paragraph" w:styleId="Footer">
    <w:name w:val="footer"/>
    <w:basedOn w:val="Normal"/>
    <w:link w:val="FooterChar"/>
    <w:uiPriority w:val="99"/>
    <w:unhideWhenUsed/>
    <w:rsid w:val="00BE4743"/>
    <w:pPr>
      <w:tabs>
        <w:tab w:val="center" w:pos="4680"/>
        <w:tab w:val="right" w:pos="9360"/>
      </w:tabs>
    </w:pPr>
  </w:style>
  <w:style w:type="character" w:customStyle="1" w:styleId="FooterChar">
    <w:name w:val="Footer Char"/>
    <w:basedOn w:val="DefaultParagraphFont"/>
    <w:link w:val="Footer"/>
    <w:uiPriority w:val="99"/>
    <w:rsid w:val="00BE4743"/>
    <w:rPr>
      <w:rFonts w:ascii="Times New Roman" w:eastAsia="SimSu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ettings" Target="setting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192E251D73E5429108B6BB642E4A32" ma:contentTypeVersion="13" ma:contentTypeDescription="Create a new document." ma:contentTypeScope="" ma:versionID="ca9676c8d265439b316a5d9061499753">
  <xsd:schema xmlns:xsd="http://www.w3.org/2001/XMLSchema" xmlns:xs="http://www.w3.org/2001/XMLSchema" xmlns:p="http://schemas.microsoft.com/office/2006/metadata/properties" xmlns:ns2="618e8eb4-fada-4868-9936-a68e2b6c35a0" xmlns:ns3="bc8dbd54-f14f-45f4-ae08-b483576adca4" targetNamespace="http://schemas.microsoft.com/office/2006/metadata/properties" ma:root="true" ma:fieldsID="b57a8d5d850bec2628a884ffaabf498e" ns2:_="" ns3:_="">
    <xsd:import namespace="618e8eb4-fada-4868-9936-a68e2b6c35a0"/>
    <xsd:import namespace="bc8dbd54-f14f-45f4-ae08-b483576adca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8e8eb4-fada-4868-9936-a68e2b6c35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8dbd54-f14f-45f4-ae08-b483576adca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C384B1-8C36-45B8-B68A-F0E09528ADC5}"/>
</file>

<file path=customXml/itemProps2.xml><?xml version="1.0" encoding="utf-8"?>
<ds:datastoreItem xmlns:ds="http://schemas.openxmlformats.org/officeDocument/2006/customXml" ds:itemID="{93BCC94D-A5A6-44D3-BA6A-3B083BB21FEB}"/>
</file>

<file path=customXml/itemProps3.xml><?xml version="1.0" encoding="utf-8"?>
<ds:datastoreItem xmlns:ds="http://schemas.openxmlformats.org/officeDocument/2006/customXml" ds:itemID="{3C2CF52E-209B-4358-91ED-F762456BB97B}"/>
</file>

<file path=docProps/app.xml><?xml version="1.0" encoding="utf-8"?>
<Properties xmlns="http://schemas.openxmlformats.org/officeDocument/2006/extended-properties" xmlns:vt="http://schemas.openxmlformats.org/officeDocument/2006/docPropsVTypes">
  <Template>Normal</Template>
  <TotalTime>5</TotalTime>
  <Pages>1</Pages>
  <Words>490</Words>
  <Characters>2796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User</cp:lastModifiedBy>
  <cp:revision>6</cp:revision>
  <dcterms:created xsi:type="dcterms:W3CDTF">2014-09-18T16:39:00Z</dcterms:created>
  <dcterms:modified xsi:type="dcterms:W3CDTF">2014-12-30T19:28:00Z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0x010100A3192E251D73E5429108B6BB642E4A32</vt:lpwstr>
  </property>
</Properties>
</file>